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85" w:rsidRPr="00D47F85" w:rsidRDefault="00D47F85" w:rsidP="00D47F85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en-GB" w:eastAsia="sr-Latn-CS"/>
        </w:rPr>
      </w:pPr>
      <w:proofErr w:type="gramStart"/>
      <w:r w:rsidRPr="00D47F85">
        <w:rPr>
          <w:rFonts w:ascii="Times New Roman" w:eastAsia="Times New Roman" w:hAnsi="Times New Roman" w:cs="Times New Roman"/>
          <w:b/>
          <w:lang w:val="en-GB" w:eastAsia="sr-Latn-CS"/>
        </w:rPr>
        <w:t>Table 5.6.</w:t>
      </w:r>
      <w:proofErr w:type="gramEnd"/>
      <w:r w:rsidRPr="00D47F85">
        <w:rPr>
          <w:rFonts w:ascii="Times New Roman" w:eastAsia="Times New Roman" w:hAnsi="Times New Roman" w:cs="Times New Roman"/>
          <w:b/>
          <w:lang w:val="en-GB" w:eastAsia="sr-Latn-CS"/>
        </w:rPr>
        <w:t xml:space="preserve"> </w:t>
      </w:r>
      <w:r w:rsidRPr="00D47F85">
        <w:rPr>
          <w:rFonts w:ascii="Times New Roman" w:eastAsia="Times New Roman" w:hAnsi="Times New Roman" w:cs="Times New Roman"/>
          <w:lang w:val="en-GB" w:eastAsia="sr-Latn-CS"/>
        </w:rPr>
        <w:t xml:space="preserve">Scientific, i.e. artistic and professional modules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332"/>
        <w:gridCol w:w="4536"/>
        <w:gridCol w:w="1134"/>
        <w:gridCol w:w="1134"/>
      </w:tblGrid>
      <w:tr w:rsidR="00D47F85" w:rsidRPr="00D47F85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No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code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Semester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ECTS</w:t>
            </w:r>
          </w:p>
        </w:tc>
      </w:tr>
      <w:tr w:rsidR="00D47F85" w:rsidRPr="00D47F85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Human Resource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47F85" w:rsidRPr="00D47F85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Quantitative Methods in Technology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47F85" w:rsidRPr="00D47F85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Marketing Management and Public Relations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47F85" w:rsidRPr="00D47F85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IMPM07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85" w:rsidRPr="00D47F85" w:rsidRDefault="00D47F85" w:rsidP="00D4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bCs/>
                <w:sz w:val="20"/>
                <w:szCs w:val="18"/>
                <w:lang w:val="en-GB" w:eastAsia="sr-Latn-CS"/>
              </w:rPr>
              <w:t>Applied Statistics for Business and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85" w:rsidRPr="00D47F85" w:rsidRDefault="00D47F85" w:rsidP="00D47F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47F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</w:tbl>
    <w:p w:rsidR="00D47F85" w:rsidRPr="00D47F85" w:rsidRDefault="00D47F85" w:rsidP="00D47F85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en-GB" w:eastAsia="sr-Latn-CS"/>
        </w:rPr>
      </w:pPr>
    </w:p>
    <w:p w:rsidR="00A248BA" w:rsidRPr="00D67F6C" w:rsidRDefault="00A248BA" w:rsidP="00D67F6C"/>
    <w:sectPr w:rsidR="00A248BA" w:rsidRPr="00D67F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3F1"/>
    <w:rsid w:val="004F0127"/>
    <w:rsid w:val="00A248BA"/>
    <w:rsid w:val="00D30DCD"/>
    <w:rsid w:val="00D47F85"/>
    <w:rsid w:val="00D55B30"/>
    <w:rsid w:val="00D67F6C"/>
    <w:rsid w:val="00FA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2016-01-22T10:09:00Z</dcterms:created>
  <dcterms:modified xsi:type="dcterms:W3CDTF">2016-01-22T10:09:00Z</dcterms:modified>
</cp:coreProperties>
</file>